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7" w:rsidRPr="00390307" w:rsidRDefault="007748B7" w:rsidP="00EE0D3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5F497A" w:themeFill="accent4" w:themeFillShade="BF"/>
        <w:spacing w:after="0" w:line="240" w:lineRule="auto"/>
        <w:jc w:val="center"/>
        <w:rPr>
          <w:rFonts w:eastAsia="Times New Roman" w:cs="Times New Roman"/>
          <w:b/>
          <w:color w:val="FFFFFF" w:themeColor="background1"/>
          <w:sz w:val="36"/>
          <w:szCs w:val="36"/>
          <w:lang w:eastAsia="fr-BE"/>
        </w:rPr>
      </w:pPr>
      <w:r w:rsidRPr="00390307">
        <w:rPr>
          <w:rFonts w:eastAsia="Times New Roman" w:cs="Times New Roman"/>
          <w:b/>
          <w:color w:val="FFFFFF" w:themeColor="background1"/>
          <w:sz w:val="36"/>
          <w:szCs w:val="36"/>
          <w:lang w:eastAsia="fr-BE"/>
        </w:rPr>
        <w:t>L’alphabétisation à Bruxelles</w:t>
      </w:r>
    </w:p>
    <w:p w:rsidR="00F53F18" w:rsidRPr="00390307" w:rsidRDefault="00F53F18" w:rsidP="0043019F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  <w:lang w:eastAsia="fr-BE"/>
        </w:rPr>
      </w:pPr>
    </w:p>
    <w:p w:rsidR="007748B7" w:rsidRPr="00390307" w:rsidRDefault="00375273" w:rsidP="0043019F">
      <w:pPr>
        <w:spacing w:after="0" w:line="240" w:lineRule="auto"/>
        <w:jc w:val="both"/>
        <w:rPr>
          <w:rFonts w:eastAsia="Times New Roman" w:cs="Times New Roman"/>
          <w:b/>
          <w:color w:val="5F497A" w:themeColor="accent4" w:themeShade="BF"/>
          <w:sz w:val="28"/>
          <w:szCs w:val="28"/>
          <w:lang w:eastAsia="fr-BE"/>
        </w:rPr>
      </w:pPr>
      <w:r w:rsidRPr="00390307">
        <w:rPr>
          <w:rFonts w:eastAsia="Times New Roman" w:cs="Times New Roman"/>
          <w:b/>
          <w:color w:val="5F497A" w:themeColor="accent4" w:themeShade="BF"/>
          <w:sz w:val="28"/>
          <w:szCs w:val="28"/>
          <w:lang w:eastAsia="fr-BE"/>
        </w:rPr>
        <w:t>Les actions d’alphabétisation visent à apprendre à lire, écrire, calculer... à des adultes n’ayant jamais été scolarisés ou n’ayant acquis aucun diplôme ni en Belgique ni à l’étranger, ou à des adultes scolarisés mais qui ne ma</w:t>
      </w:r>
      <w:r w:rsidR="00B12904">
        <w:rPr>
          <w:rFonts w:eastAsia="Times New Roman" w:cs="Times New Roman"/>
          <w:b/>
          <w:color w:val="5F497A" w:themeColor="accent4" w:themeShade="BF"/>
          <w:sz w:val="28"/>
          <w:szCs w:val="28"/>
          <w:lang w:eastAsia="fr-BE"/>
        </w:rPr>
        <w:t>î</w:t>
      </w:r>
      <w:r w:rsidRPr="00390307">
        <w:rPr>
          <w:rFonts w:eastAsia="Times New Roman" w:cs="Times New Roman"/>
          <w:b/>
          <w:color w:val="5F497A" w:themeColor="accent4" w:themeShade="BF"/>
          <w:sz w:val="28"/>
          <w:szCs w:val="28"/>
          <w:lang w:eastAsia="fr-BE"/>
        </w:rPr>
        <w:t xml:space="preserve">trisent pas les compétences </w:t>
      </w:r>
      <w:r w:rsidR="00B12904">
        <w:rPr>
          <w:rFonts w:eastAsia="Times New Roman" w:cs="Times New Roman"/>
          <w:b/>
          <w:color w:val="5F497A" w:themeColor="accent4" w:themeShade="BF"/>
          <w:sz w:val="28"/>
          <w:szCs w:val="28"/>
          <w:lang w:eastAsia="fr-BE"/>
        </w:rPr>
        <w:t>correspondant au Certificat d’Etudes de B</w:t>
      </w:r>
      <w:r w:rsidRPr="00390307">
        <w:rPr>
          <w:rFonts w:eastAsia="Times New Roman" w:cs="Times New Roman"/>
          <w:b/>
          <w:color w:val="5F497A" w:themeColor="accent4" w:themeShade="BF"/>
          <w:sz w:val="28"/>
          <w:szCs w:val="28"/>
          <w:lang w:eastAsia="fr-BE"/>
        </w:rPr>
        <w:t xml:space="preserve">ase (CEB). </w:t>
      </w:r>
    </w:p>
    <w:p w:rsidR="007748B7" w:rsidRPr="00390307" w:rsidRDefault="007748B7" w:rsidP="0043019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fr-BE"/>
        </w:rPr>
      </w:pPr>
    </w:p>
    <w:p w:rsidR="00375273" w:rsidRPr="00390307" w:rsidRDefault="0043019F" w:rsidP="00324C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390307">
        <w:rPr>
          <w:rFonts w:eastAsia="Times New Roman" w:cs="Times New Roman"/>
          <w:sz w:val="24"/>
          <w:szCs w:val="24"/>
          <w:lang w:eastAsia="fr-BE"/>
        </w:rPr>
        <w:t>C</w:t>
      </w:r>
      <w:r w:rsidR="00375273" w:rsidRPr="00390307">
        <w:rPr>
          <w:rFonts w:eastAsia="Times New Roman" w:cs="Times New Roman"/>
          <w:sz w:val="24"/>
          <w:szCs w:val="24"/>
          <w:lang w:eastAsia="fr-BE"/>
        </w:rPr>
        <w:t xml:space="preserve">es formations se déclinent 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 xml:space="preserve">en </w:t>
      </w:r>
      <w:r w:rsidR="00375273" w:rsidRPr="00390307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BE"/>
        </w:rPr>
        <w:t>Alpha écrit</w:t>
      </w:r>
      <w:r w:rsidR="00375273" w:rsidRPr="00390307">
        <w:rPr>
          <w:rFonts w:eastAsia="Times New Roman" w:cs="Times New Roman"/>
          <w:sz w:val="24"/>
          <w:szCs w:val="24"/>
          <w:lang w:eastAsia="fr-BE"/>
        </w:rPr>
        <w:t>,</w:t>
      </w:r>
      <w:r w:rsidR="00B12904">
        <w:rPr>
          <w:rFonts w:eastAsia="Times New Roman" w:cs="Times New Roman"/>
          <w:sz w:val="24"/>
          <w:szCs w:val="24"/>
          <w:lang w:eastAsia="fr-BE"/>
        </w:rPr>
        <w:t xml:space="preserve"> qui s’adresse aux adultes maîtrisant le F</w:t>
      </w:r>
      <w:r w:rsidR="00375273" w:rsidRPr="00390307">
        <w:rPr>
          <w:rFonts w:eastAsia="Times New Roman" w:cs="Times New Roman"/>
          <w:sz w:val="24"/>
          <w:szCs w:val="24"/>
          <w:lang w:eastAsia="fr-BE"/>
        </w:rPr>
        <w:t xml:space="preserve">rançais (que ce soit leur langue usuelle ou qu’ils l’aient acquise), et </w:t>
      </w:r>
      <w:r w:rsidR="00375273" w:rsidRPr="00390307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BE"/>
        </w:rPr>
        <w:t>Alpha FLE</w:t>
      </w:r>
      <w:r w:rsidR="00324C02" w:rsidRPr="00390307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BE"/>
        </w:rPr>
        <w:t xml:space="preserve"> (oral/écrit)</w:t>
      </w:r>
      <w:r w:rsidR="00B12904">
        <w:rPr>
          <w:rFonts w:eastAsia="Times New Roman" w:cs="Times New Roman"/>
          <w:sz w:val="24"/>
          <w:szCs w:val="24"/>
          <w:lang w:eastAsia="fr-BE"/>
        </w:rPr>
        <w:t>, qui s’adresse</w:t>
      </w:r>
      <w:r w:rsidR="00375273" w:rsidRPr="00390307">
        <w:rPr>
          <w:rFonts w:eastAsia="Times New Roman" w:cs="Times New Roman"/>
          <w:sz w:val="24"/>
          <w:szCs w:val="24"/>
          <w:lang w:eastAsia="fr-BE"/>
        </w:rPr>
        <w:t xml:space="preserve"> à des adultes non francophones apprenant à parler, l</w:t>
      </w:r>
      <w:r w:rsidR="00B12904">
        <w:rPr>
          <w:rFonts w:eastAsia="Times New Roman" w:cs="Times New Roman"/>
          <w:sz w:val="24"/>
          <w:szCs w:val="24"/>
          <w:lang w:eastAsia="fr-BE"/>
        </w:rPr>
        <w:t>ire, écrire, calculer, etc. en F</w:t>
      </w:r>
      <w:r w:rsidR="00375273" w:rsidRPr="00390307">
        <w:rPr>
          <w:rFonts w:eastAsia="Times New Roman" w:cs="Times New Roman"/>
          <w:sz w:val="24"/>
          <w:szCs w:val="24"/>
          <w:lang w:eastAsia="fr-BE"/>
        </w:rPr>
        <w:t>rançais</w:t>
      </w:r>
      <w:r w:rsidR="00324C02" w:rsidRPr="00390307">
        <w:rPr>
          <w:sz w:val="24"/>
          <w:szCs w:val="24"/>
        </w:rPr>
        <w:t>. Les actions de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 xml:space="preserve"> formation de base ou remise à niveau s’adressent aux adultes ayant obtenu le CEB (ou un certificat équivalent) et qui ont les compétences correspondantes, mais pas de diplôme </w:t>
      </w:r>
      <w:r w:rsidR="00B12904">
        <w:rPr>
          <w:rFonts w:eastAsia="Times New Roman" w:cs="Times New Roman"/>
          <w:sz w:val="24"/>
          <w:szCs w:val="24"/>
          <w:lang w:eastAsia="fr-BE"/>
        </w:rPr>
        <w:t>au-delà. Selon le critère de maî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 xml:space="preserve">trise de la langue, on distingue en leur sein la </w:t>
      </w:r>
      <w:r w:rsidR="00324C02" w:rsidRPr="00390307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BE"/>
        </w:rPr>
        <w:t>Formation de base</w:t>
      </w:r>
      <w:r w:rsidR="00324C02" w:rsidRPr="00390307">
        <w:rPr>
          <w:rFonts w:eastAsia="Times New Roman" w:cs="Times New Roman"/>
          <w:color w:val="5F497A" w:themeColor="accent4" w:themeShade="BF"/>
          <w:sz w:val="24"/>
          <w:szCs w:val="24"/>
          <w:lang w:eastAsia="fr-BE"/>
        </w:rPr>
        <w:t xml:space="preserve"> 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 xml:space="preserve">(remise à niveau pour personnes francophones) et le </w:t>
      </w:r>
      <w:r w:rsidR="00324C02" w:rsidRPr="00390307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BE"/>
        </w:rPr>
        <w:t>FLE de base</w:t>
      </w:r>
      <w:r w:rsidR="00324C02" w:rsidRPr="00390307">
        <w:rPr>
          <w:rFonts w:eastAsia="Times New Roman" w:cs="Times New Roman"/>
          <w:color w:val="5F497A" w:themeColor="accent4" w:themeShade="BF"/>
          <w:sz w:val="24"/>
          <w:szCs w:val="24"/>
          <w:lang w:eastAsia="fr-BE"/>
        </w:rPr>
        <w:t xml:space="preserve"> 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>lorsque l’acquisition de la langue française reste un objectif prépondérant de la formation.</w:t>
      </w:r>
    </w:p>
    <w:p w:rsidR="007748B7" w:rsidRPr="00390307" w:rsidRDefault="007748B7" w:rsidP="004301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</w:p>
    <w:p w:rsidR="00324C02" w:rsidRPr="00390307" w:rsidRDefault="0076220F" w:rsidP="00324C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390307">
        <w:rPr>
          <w:rFonts w:eastAsia="Times New Roman" w:cs="Times New Roman"/>
          <w:sz w:val="24"/>
          <w:szCs w:val="24"/>
          <w:lang w:eastAsia="fr-BE"/>
        </w:rPr>
        <w:t xml:space="preserve">En l’absence d’enquête spécifique, Lire et Écrire estime que </w:t>
      </w:r>
      <w:r w:rsidRPr="00390307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BE"/>
        </w:rPr>
        <w:t>10% de la population adulte en Fédération Wallonie-Bruxelles est analphabète ou illettrée</w:t>
      </w:r>
      <w:r w:rsidRPr="00390307">
        <w:rPr>
          <w:rFonts w:eastAsia="Times New Roman" w:cs="Times New Roman"/>
          <w:color w:val="5F497A" w:themeColor="accent4" w:themeShade="BF"/>
          <w:sz w:val="24"/>
          <w:szCs w:val="24"/>
          <w:lang w:eastAsia="fr-BE"/>
        </w:rPr>
        <w:t xml:space="preserve">. 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>A Bruxelles</w:t>
      </w:r>
      <w:r w:rsidR="0053660C">
        <w:rPr>
          <w:rFonts w:eastAsia="Times New Roman" w:cs="Times New Roman"/>
          <w:sz w:val="24"/>
          <w:szCs w:val="24"/>
          <w:lang w:eastAsia="fr-BE"/>
        </w:rPr>
        <w:t>, cela représenterait environ 81</w:t>
      </w:r>
      <w:r w:rsidR="00B12904">
        <w:rPr>
          <w:rFonts w:eastAsia="Times New Roman" w:cs="Times New Roman"/>
          <w:sz w:val="24"/>
          <w:szCs w:val="24"/>
          <w:lang w:eastAsia="fr-BE"/>
        </w:rPr>
        <w:t>.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>000 personnes</w:t>
      </w:r>
      <w:r w:rsidR="0053660C">
        <w:rPr>
          <w:rFonts w:eastAsia="Times New Roman" w:cs="Times New Roman"/>
          <w:sz w:val="24"/>
          <w:szCs w:val="24"/>
          <w:lang w:eastAsia="fr-BE"/>
        </w:rPr>
        <w:t xml:space="preserve"> en 2015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> !</w:t>
      </w:r>
    </w:p>
    <w:p w:rsidR="0076220F" w:rsidRPr="00390307" w:rsidRDefault="0076220F" w:rsidP="004301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BE"/>
        </w:rPr>
      </w:pPr>
      <w:r w:rsidRPr="00390307">
        <w:rPr>
          <w:rFonts w:eastAsia="Times New Roman" w:cs="Times New Roman"/>
          <w:sz w:val="24"/>
          <w:szCs w:val="24"/>
          <w:lang w:eastAsia="fr-BE"/>
        </w:rPr>
        <w:t xml:space="preserve">Cette estimation est une estimation minimaliste si on la compare aux résultats obtenus par </w:t>
      </w:r>
      <w:proofErr w:type="gramStart"/>
      <w:r w:rsidRPr="00390307">
        <w:rPr>
          <w:rFonts w:eastAsia="Times New Roman" w:cs="Times New Roman"/>
          <w:sz w:val="24"/>
          <w:szCs w:val="24"/>
          <w:lang w:eastAsia="fr-BE"/>
        </w:rPr>
        <w:t>les</w:t>
      </w:r>
      <w:proofErr w:type="gramEnd"/>
      <w:r w:rsidRPr="00390307">
        <w:rPr>
          <w:rFonts w:eastAsia="Times New Roman" w:cs="Times New Roman"/>
          <w:sz w:val="24"/>
          <w:szCs w:val="24"/>
          <w:lang w:eastAsia="fr-BE"/>
        </w:rPr>
        <w:t xml:space="preserve"> enquêtes menées dans les pays comparables</w:t>
      </w:r>
      <w:r w:rsidR="007748B7" w:rsidRPr="00390307">
        <w:rPr>
          <w:rFonts w:eastAsia="Times New Roman" w:cs="Times New Roman"/>
          <w:sz w:val="24"/>
          <w:szCs w:val="24"/>
          <w:lang w:eastAsia="fr-BE"/>
        </w:rPr>
        <w:t>.</w:t>
      </w:r>
      <w:r w:rsidR="00324C02" w:rsidRPr="00390307">
        <w:rPr>
          <w:rFonts w:eastAsia="Times New Roman" w:cs="Times New Roman"/>
          <w:sz w:val="24"/>
          <w:szCs w:val="24"/>
          <w:lang w:eastAsia="fr-BE"/>
        </w:rPr>
        <w:t xml:space="preserve"> </w:t>
      </w:r>
    </w:p>
    <w:p w:rsidR="00085AAA" w:rsidRPr="00390307" w:rsidRDefault="008D5653" w:rsidP="004017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fr-BE"/>
        </w:rPr>
      </w:pPr>
      <w:r>
        <w:rPr>
          <w:rFonts w:eastAsia="Times New Roman" w:cs="Times New Roman"/>
          <w:noProof/>
          <w:sz w:val="28"/>
          <w:szCs w:val="28"/>
          <w:lang w:eastAsia="fr-BE"/>
        </w:rPr>
        <w:pict>
          <v:roundrect id="AutoShape 2" o:spid="_x0000_s1026" style="position:absolute;left:0;text-align:left;margin-left:-8.65pt;margin-top:7.65pt;width:472.5pt;height:13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" filled="f" strokecolor="#5f497a [2407]"/>
        </w:pict>
      </w:r>
    </w:p>
    <w:p w:rsidR="00EA15AB" w:rsidRPr="00390307" w:rsidRDefault="00EA15AB" w:rsidP="004017D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r-BE"/>
        </w:rPr>
      </w:pPr>
      <w:r w:rsidRPr="00390307">
        <w:rPr>
          <w:rFonts w:eastAsia="Times New Roman" w:cs="Times New Roman"/>
          <w:b/>
          <w:sz w:val="28"/>
          <w:szCs w:val="28"/>
          <w:lang w:eastAsia="fr-BE"/>
        </w:rPr>
        <w:t>Quelques chiffres</w:t>
      </w:r>
      <w:r w:rsidR="006A18AB" w:rsidRPr="00390307">
        <w:rPr>
          <w:rStyle w:val="Appelnotedebasdep"/>
          <w:rFonts w:eastAsia="Times New Roman" w:cs="Times New Roman"/>
          <w:b/>
          <w:sz w:val="28"/>
          <w:szCs w:val="28"/>
          <w:lang w:eastAsia="fr-BE"/>
        </w:rPr>
        <w:footnoteReference w:id="1"/>
      </w:r>
      <w:r w:rsidRPr="00390307">
        <w:rPr>
          <w:rFonts w:eastAsia="Times New Roman" w:cs="Times New Roman"/>
          <w:b/>
          <w:sz w:val="28"/>
          <w:szCs w:val="28"/>
          <w:lang w:eastAsia="fr-BE"/>
        </w:rPr>
        <w:t xml:space="preserve"> : </w:t>
      </w:r>
    </w:p>
    <w:p w:rsidR="009533E4" w:rsidRPr="00390307" w:rsidRDefault="009533E4" w:rsidP="004017D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r-BE"/>
        </w:rPr>
      </w:pPr>
    </w:p>
    <w:p w:rsidR="00EA15AB" w:rsidRPr="00390307" w:rsidRDefault="00EA15AB" w:rsidP="006A18A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fr-BE"/>
        </w:rPr>
      </w:pPr>
      <w:r w:rsidRPr="00390307">
        <w:rPr>
          <w:rFonts w:eastAsia="Times New Roman" w:cs="Times New Roman"/>
          <w:sz w:val="28"/>
          <w:szCs w:val="28"/>
          <w:lang w:eastAsia="fr-BE"/>
        </w:rPr>
        <w:t xml:space="preserve">En 2010, </w:t>
      </w:r>
      <w:r w:rsidR="007748B7" w:rsidRPr="00390307">
        <w:rPr>
          <w:rFonts w:eastAsia="Times New Roman" w:cs="Times New Roman"/>
          <w:sz w:val="28"/>
          <w:szCs w:val="28"/>
          <w:lang w:eastAsia="fr-BE"/>
        </w:rPr>
        <w:t>à</w:t>
      </w:r>
      <w:r w:rsidRPr="00390307">
        <w:rPr>
          <w:rFonts w:eastAsia="Times New Roman" w:cs="Times New Roman"/>
          <w:sz w:val="28"/>
          <w:szCs w:val="28"/>
          <w:lang w:eastAsia="fr-BE"/>
        </w:rPr>
        <w:t xml:space="preserve"> Bruxelles, des actions d’</w:t>
      </w:r>
      <w:r w:rsidR="0043019F" w:rsidRPr="00390307">
        <w:rPr>
          <w:rFonts w:eastAsia="Times New Roman" w:cs="Times New Roman"/>
          <w:sz w:val="28"/>
          <w:szCs w:val="28"/>
          <w:lang w:eastAsia="fr-BE"/>
        </w:rPr>
        <w:t>alphabétisation</w:t>
      </w:r>
      <w:r w:rsidRPr="00390307">
        <w:rPr>
          <w:rFonts w:eastAsia="Times New Roman" w:cs="Times New Roman"/>
          <w:sz w:val="28"/>
          <w:szCs w:val="28"/>
          <w:lang w:eastAsia="fr-BE"/>
        </w:rPr>
        <w:t xml:space="preserve"> sont men</w:t>
      </w:r>
      <w:r w:rsidR="007748B7" w:rsidRPr="00390307">
        <w:rPr>
          <w:rFonts w:eastAsia="Times New Roman" w:cs="Times New Roman"/>
          <w:sz w:val="28"/>
          <w:szCs w:val="28"/>
          <w:lang w:eastAsia="fr-BE"/>
        </w:rPr>
        <w:t xml:space="preserve">ées par environ 136 organismes </w:t>
      </w:r>
      <w:r w:rsidR="005633BA" w:rsidRPr="00390307">
        <w:rPr>
          <w:rFonts w:eastAsia="Times New Roman" w:cs="Times New Roman"/>
          <w:sz w:val="28"/>
          <w:szCs w:val="28"/>
          <w:lang w:eastAsia="fr-BE"/>
        </w:rPr>
        <w:t>(338 en F</w:t>
      </w:r>
      <w:r w:rsidRPr="00390307">
        <w:rPr>
          <w:rFonts w:eastAsia="Times New Roman" w:cs="Times New Roman"/>
          <w:sz w:val="28"/>
          <w:szCs w:val="28"/>
          <w:lang w:eastAsia="fr-BE"/>
        </w:rPr>
        <w:t>édération Wallonie Bruxelles</w:t>
      </w:r>
      <w:r w:rsidR="007748B7" w:rsidRPr="00390307">
        <w:rPr>
          <w:rFonts w:eastAsia="Times New Roman" w:cs="Times New Roman"/>
          <w:sz w:val="28"/>
          <w:szCs w:val="28"/>
          <w:lang w:eastAsia="fr-BE"/>
        </w:rPr>
        <w:t>) ;</w:t>
      </w:r>
    </w:p>
    <w:p w:rsidR="00AF50AD" w:rsidRDefault="00EA15AB" w:rsidP="0043019F">
      <w:pPr>
        <w:pStyle w:val="Paragraphedeliste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eastAsia="fr-BE"/>
        </w:rPr>
      </w:pPr>
      <w:r w:rsidRPr="00390307">
        <w:rPr>
          <w:rFonts w:eastAsia="Times New Roman" w:cs="Times New Roman"/>
          <w:sz w:val="28"/>
          <w:szCs w:val="28"/>
          <w:lang w:eastAsia="fr-BE"/>
        </w:rPr>
        <w:t>En 2010, 8306 personnes ont suivi une formation d’alphabétisation à Bruxelles (sur un total de 16551 en Fédération Wallonie-Bruxelles)</w:t>
      </w:r>
    </w:p>
    <w:p w:rsidR="00390307" w:rsidRDefault="00390307" w:rsidP="00390307">
      <w:pPr>
        <w:pStyle w:val="Paragraphedeliste"/>
        <w:jc w:val="both"/>
        <w:rPr>
          <w:rFonts w:eastAsia="Times New Roman" w:cs="Times New Roman"/>
          <w:sz w:val="16"/>
          <w:szCs w:val="16"/>
          <w:lang w:eastAsia="fr-BE"/>
        </w:rPr>
      </w:pPr>
    </w:p>
    <w:p w:rsidR="00390307" w:rsidRDefault="00390307" w:rsidP="00390307">
      <w:pPr>
        <w:pStyle w:val="Paragraphedeliste"/>
        <w:jc w:val="both"/>
        <w:rPr>
          <w:rFonts w:eastAsia="Times New Roman" w:cs="Times New Roman"/>
          <w:sz w:val="16"/>
          <w:szCs w:val="16"/>
          <w:lang w:eastAsia="fr-BE"/>
        </w:rPr>
      </w:pPr>
    </w:p>
    <w:p w:rsidR="00390307" w:rsidRPr="00390307" w:rsidRDefault="008D5653" w:rsidP="00390307">
      <w:pPr>
        <w:pStyle w:val="Paragraphedeliste"/>
        <w:jc w:val="both"/>
        <w:rPr>
          <w:rFonts w:eastAsia="Times New Roman" w:cs="Times New Roman"/>
          <w:sz w:val="16"/>
          <w:szCs w:val="16"/>
          <w:lang w:eastAsia="fr-BE"/>
        </w:rPr>
      </w:pPr>
      <w:r>
        <w:rPr>
          <w:rFonts w:eastAsia="Times New Roman" w:cs="Times New Roman"/>
          <w:noProof/>
          <w:sz w:val="16"/>
          <w:szCs w:val="16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13.15pt;margin-top:2.2pt;width:296.2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iotgIAALk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" filled="f" stroked="f">
            <v:textbox>
              <w:txbxContent>
                <w:p w:rsidR="00390307" w:rsidRPr="00390307" w:rsidRDefault="00390307" w:rsidP="00390307">
                  <w:pPr>
                    <w:rPr>
                      <w:b/>
                    </w:rPr>
                  </w:pPr>
                  <w:r w:rsidRPr="00390307">
                    <w:rPr>
                      <w:b/>
                    </w:rPr>
                    <w:t>Nomenclature des types d’actions de formation</w:t>
                  </w:r>
                </w:p>
                <w:p w:rsidR="00390307" w:rsidRDefault="00390307" w:rsidP="00390307"/>
              </w:txbxContent>
            </v:textbox>
          </v:shape>
        </w:pict>
      </w:r>
    </w:p>
    <w:tbl>
      <w:tblPr>
        <w:tblStyle w:val="Listeclaire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8"/>
        <w:gridCol w:w="2904"/>
        <w:gridCol w:w="2904"/>
      </w:tblGrid>
      <w:tr w:rsidR="00390307" w:rsidRPr="00390307" w:rsidTr="00390307">
        <w:trPr>
          <w:cnfStyle w:val="100000000000"/>
        </w:trPr>
        <w:tc>
          <w:tcPr>
            <w:cnfStyle w:val="001000000000"/>
            <w:tcW w:w="3478" w:type="dxa"/>
            <w:shd w:val="clear" w:color="auto" w:fill="5F497A" w:themeFill="accent4" w:themeFillShade="BF"/>
            <w:vAlign w:val="center"/>
          </w:tcPr>
          <w:p w:rsidR="00390307" w:rsidRPr="00390307" w:rsidRDefault="00390307" w:rsidP="00390307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390307">
              <w:rPr>
                <w:rFonts w:asciiTheme="minorHAnsi" w:hAnsiTheme="minorHAnsi"/>
                <w:bCs w:val="0"/>
                <w:color w:val="FFFFFF" w:themeColor="background1"/>
                <w:sz w:val="22"/>
                <w:szCs w:val="22"/>
              </w:rPr>
              <w:t>Public visé</w:t>
            </w:r>
          </w:p>
        </w:tc>
        <w:tc>
          <w:tcPr>
            <w:tcW w:w="2904" w:type="dxa"/>
            <w:shd w:val="clear" w:color="auto" w:fill="5F497A" w:themeFill="accent4" w:themeFillShade="BF"/>
            <w:vAlign w:val="center"/>
          </w:tcPr>
          <w:p w:rsidR="00390307" w:rsidRPr="00390307" w:rsidRDefault="00B12904" w:rsidP="00390307">
            <w:pPr>
              <w:pStyle w:val="Default"/>
              <w:jc w:val="center"/>
              <w:cnfStyle w:val="10000000000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color w:val="FFFFFF" w:themeColor="background1"/>
                <w:sz w:val="22"/>
                <w:szCs w:val="22"/>
              </w:rPr>
              <w:t>f</w:t>
            </w:r>
            <w:r w:rsidR="00390307" w:rsidRPr="00390307">
              <w:rPr>
                <w:rFonts w:asciiTheme="minorHAnsi" w:hAnsiTheme="minorHAnsi"/>
                <w:bCs w:val="0"/>
                <w:color w:val="FFFFFF" w:themeColor="background1"/>
                <w:sz w:val="22"/>
                <w:szCs w:val="22"/>
              </w:rPr>
              <w:t>rancophone</w:t>
            </w:r>
          </w:p>
          <w:p w:rsidR="00390307" w:rsidRPr="00390307" w:rsidRDefault="00390307" w:rsidP="00390307">
            <w:pPr>
              <w:jc w:val="center"/>
              <w:cnfStyle w:val="100000000000"/>
            </w:pPr>
            <w:r w:rsidRPr="00390307">
              <w:rPr>
                <w:bCs w:val="0"/>
              </w:rPr>
              <w:t xml:space="preserve">(ou </w:t>
            </w:r>
            <w:r w:rsidR="00B12904">
              <w:rPr>
                <w:bCs w:val="0"/>
              </w:rPr>
              <w:t>parlant F</w:t>
            </w:r>
            <w:r w:rsidRPr="00390307">
              <w:rPr>
                <w:bCs w:val="0"/>
              </w:rPr>
              <w:t>rançais)</w:t>
            </w:r>
          </w:p>
        </w:tc>
        <w:tc>
          <w:tcPr>
            <w:tcW w:w="2904" w:type="dxa"/>
            <w:shd w:val="clear" w:color="auto" w:fill="5F497A" w:themeFill="accent4" w:themeFillShade="BF"/>
            <w:vAlign w:val="center"/>
          </w:tcPr>
          <w:p w:rsidR="00390307" w:rsidRPr="00390307" w:rsidRDefault="00390307" w:rsidP="00390307">
            <w:pPr>
              <w:jc w:val="center"/>
              <w:cnfStyle w:val="100000000000"/>
            </w:pPr>
            <w:r w:rsidRPr="00390307">
              <w:rPr>
                <w:bCs w:val="0"/>
              </w:rPr>
              <w:t>Non francophone</w:t>
            </w:r>
          </w:p>
        </w:tc>
      </w:tr>
      <w:tr w:rsidR="00390307" w:rsidRPr="00390307" w:rsidTr="00390307">
        <w:trPr>
          <w:cnfStyle w:val="000000100000"/>
        </w:trPr>
        <w:tc>
          <w:tcPr>
            <w:cnfStyle w:val="001000000000"/>
            <w:tcW w:w="34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90307" w:rsidRPr="00390307" w:rsidRDefault="00390307" w:rsidP="001C4B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9030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N’a pas le CEB </w:t>
            </w:r>
          </w:p>
          <w:p w:rsidR="00390307" w:rsidRPr="00390307" w:rsidRDefault="00390307" w:rsidP="001C4B0E">
            <w:r w:rsidRPr="00390307">
              <w:t>(ou ne maîtrise pas les compétences correspondant au CEB)</w:t>
            </w:r>
          </w:p>
        </w:tc>
        <w:tc>
          <w:tcPr>
            <w:tcW w:w="2904" w:type="dxa"/>
            <w:tcBorders>
              <w:top w:val="none" w:sz="0" w:space="0" w:color="auto"/>
              <w:bottom w:val="none" w:sz="0" w:space="0" w:color="auto"/>
            </w:tcBorders>
          </w:tcPr>
          <w:p w:rsidR="00390307" w:rsidRPr="00390307" w:rsidRDefault="00390307" w:rsidP="001C4B0E">
            <w:pPr>
              <w:cnfStyle w:val="000000100000"/>
            </w:pPr>
            <w:r w:rsidRPr="00390307">
              <w:rPr>
                <w:b/>
                <w:bCs/>
              </w:rPr>
              <w:t>Alpha écrit</w:t>
            </w:r>
          </w:p>
        </w:tc>
        <w:tc>
          <w:tcPr>
            <w:tcW w:w="29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90307" w:rsidRPr="00390307" w:rsidRDefault="00390307" w:rsidP="001C4B0E">
            <w:pPr>
              <w:pStyle w:val="Defaul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3903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Alpha FLE </w:t>
            </w:r>
          </w:p>
          <w:p w:rsidR="00390307" w:rsidRPr="00390307" w:rsidRDefault="00390307" w:rsidP="001C4B0E">
            <w:pPr>
              <w:cnfStyle w:val="000000100000"/>
            </w:pPr>
            <w:r w:rsidRPr="00390307">
              <w:t>(oral/écrit)</w:t>
            </w:r>
          </w:p>
        </w:tc>
      </w:tr>
      <w:tr w:rsidR="00390307" w:rsidRPr="00390307" w:rsidTr="00390307">
        <w:tc>
          <w:tcPr>
            <w:cnfStyle w:val="001000000000"/>
            <w:tcW w:w="3478" w:type="dxa"/>
          </w:tcPr>
          <w:p w:rsidR="00390307" w:rsidRPr="00390307" w:rsidRDefault="00390307" w:rsidP="001C4B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9030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A le CEB </w:t>
            </w:r>
          </w:p>
          <w:p w:rsidR="00390307" w:rsidRPr="00390307" w:rsidRDefault="00390307" w:rsidP="001C4B0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90307">
              <w:rPr>
                <w:rFonts w:asciiTheme="minorHAnsi" w:hAnsiTheme="minorHAnsi"/>
                <w:sz w:val="22"/>
                <w:szCs w:val="22"/>
              </w:rPr>
              <w:t xml:space="preserve">et les compétences correspondantes, </w:t>
            </w:r>
          </w:p>
          <w:p w:rsidR="00390307" w:rsidRPr="00390307" w:rsidRDefault="00390307" w:rsidP="001C4B0E">
            <w:r w:rsidRPr="00390307">
              <w:t>mais pas de diplôme au-delà</w:t>
            </w:r>
          </w:p>
        </w:tc>
        <w:tc>
          <w:tcPr>
            <w:tcW w:w="2904" w:type="dxa"/>
          </w:tcPr>
          <w:p w:rsidR="00390307" w:rsidRPr="00390307" w:rsidRDefault="00390307" w:rsidP="001C4B0E">
            <w:pPr>
              <w:cnfStyle w:val="000000000000"/>
            </w:pPr>
            <w:r w:rsidRPr="00390307">
              <w:rPr>
                <w:b/>
                <w:bCs/>
              </w:rPr>
              <w:t>Formation de base</w:t>
            </w:r>
          </w:p>
        </w:tc>
        <w:tc>
          <w:tcPr>
            <w:tcW w:w="2904" w:type="dxa"/>
          </w:tcPr>
          <w:p w:rsidR="00390307" w:rsidRPr="00390307" w:rsidRDefault="00390307" w:rsidP="001C4B0E">
            <w:pPr>
              <w:pStyle w:val="Default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3903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FLE de base </w:t>
            </w:r>
          </w:p>
          <w:p w:rsidR="00390307" w:rsidRPr="00390307" w:rsidRDefault="00390307" w:rsidP="001C4B0E">
            <w:pPr>
              <w:cnfStyle w:val="000000000000"/>
            </w:pPr>
            <w:r w:rsidRPr="00390307">
              <w:t>(enseignement du français pour communiquer, à l’oral et à l’écrit, dans la vie quotidienne</w:t>
            </w:r>
          </w:p>
        </w:tc>
      </w:tr>
    </w:tbl>
    <w:p w:rsidR="0043019F" w:rsidRPr="00390307" w:rsidRDefault="0043019F" w:rsidP="004E46CA">
      <w:pPr>
        <w:jc w:val="both"/>
        <w:rPr>
          <w:rFonts w:eastAsia="Times New Roman" w:cs="Times New Roman"/>
          <w:sz w:val="28"/>
          <w:szCs w:val="28"/>
          <w:lang w:eastAsia="fr-BE"/>
        </w:rPr>
      </w:pPr>
    </w:p>
    <w:sectPr w:rsidR="0043019F" w:rsidRPr="00390307" w:rsidSect="00EE0D35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C3" w:rsidRDefault="007441C3" w:rsidP="007748B7">
      <w:pPr>
        <w:spacing w:after="0" w:line="240" w:lineRule="auto"/>
      </w:pPr>
      <w:r>
        <w:separator/>
      </w:r>
    </w:p>
  </w:endnote>
  <w:endnote w:type="continuationSeparator" w:id="0">
    <w:p w:rsidR="007441C3" w:rsidRDefault="007441C3" w:rsidP="007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BA" w:rsidRDefault="005633BA">
    <w:pPr>
      <w:pStyle w:val="Pieddepage"/>
    </w:pPr>
    <w:r w:rsidRPr="005633BA">
      <w:rPr>
        <w:noProof/>
        <w:lang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63500</wp:posOffset>
          </wp:positionV>
          <wp:extent cx="1104900" cy="333375"/>
          <wp:effectExtent l="19050" t="0" r="0" b="0"/>
          <wp:wrapSquare wrapText="bothSides"/>
          <wp:docPr id="5" name="Image 1" descr="C:\Users\Hugues\AppData\Local\Microsoft\Windows\Temporary Internet Files\Content.Outlook\ZJ9R7FCU\attestations_plateforme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gues\AppData\Local\Microsoft\Windows\Temporary Internet Files\Content.Outlook\ZJ9R7FCU\attestations_plateforme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C3" w:rsidRDefault="007441C3" w:rsidP="007748B7">
      <w:pPr>
        <w:spacing w:after="0" w:line="240" w:lineRule="auto"/>
      </w:pPr>
      <w:r>
        <w:separator/>
      </w:r>
    </w:p>
  </w:footnote>
  <w:footnote w:type="continuationSeparator" w:id="0">
    <w:p w:rsidR="007441C3" w:rsidRDefault="007441C3" w:rsidP="007748B7">
      <w:pPr>
        <w:spacing w:after="0" w:line="240" w:lineRule="auto"/>
      </w:pPr>
      <w:r>
        <w:continuationSeparator/>
      </w:r>
    </w:p>
  </w:footnote>
  <w:footnote w:id="1">
    <w:p w:rsidR="006A18AB" w:rsidRDefault="006A18AB" w:rsidP="006A18AB">
      <w:pPr>
        <w:pStyle w:val="Notedebasdepage"/>
      </w:pPr>
      <w:r>
        <w:rPr>
          <w:rStyle w:val="Appelnotedebasdep"/>
        </w:rPr>
        <w:footnoteRef/>
      </w:r>
      <w:r>
        <w:t xml:space="preserve"> Etat des lieux de l’alphabétisation en fédération Wallonie-Bruxelles, Comité permanent sur l’alphabétisation des adultes, 6</w:t>
      </w:r>
      <w:r w:rsidRPr="007748B7">
        <w:rPr>
          <w:vertAlign w:val="superscript"/>
        </w:rPr>
        <w:t>ème</w:t>
      </w:r>
      <w:r>
        <w:t xml:space="preserve"> exercice/Données 2010-2011.</w:t>
      </w:r>
      <w:r w:rsidR="004E46CA">
        <w:t xml:space="preserve"> Il n’y a pas de données officielles plus récentes mais, de l’avis </w:t>
      </w:r>
      <w:bookmarkStart w:id="0" w:name="_GoBack"/>
      <w:bookmarkEnd w:id="0"/>
      <w:r w:rsidR="004E46CA">
        <w:t>des opérateurs Alpha et FLE de base, les besoins et demandes ont continué d’augmenter.</w:t>
      </w:r>
    </w:p>
    <w:p w:rsidR="006A18AB" w:rsidRDefault="006A18AB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BA" w:rsidRDefault="005633BA" w:rsidP="005633BA">
    <w:pPr>
      <w:pStyle w:val="En-tte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5816"/>
    <w:multiLevelType w:val="hybridMultilevel"/>
    <w:tmpl w:val="E550BD60"/>
    <w:lvl w:ilvl="0" w:tplc="E61E97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05C97"/>
    <w:multiLevelType w:val="hybridMultilevel"/>
    <w:tmpl w:val="31887A46"/>
    <w:lvl w:ilvl="0" w:tplc="1EC85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5273"/>
    <w:rsid w:val="00085AAA"/>
    <w:rsid w:val="000C5543"/>
    <w:rsid w:val="00324C02"/>
    <w:rsid w:val="00375273"/>
    <w:rsid w:val="00390307"/>
    <w:rsid w:val="004017DF"/>
    <w:rsid w:val="0043019F"/>
    <w:rsid w:val="004E46CA"/>
    <w:rsid w:val="0053660C"/>
    <w:rsid w:val="005633BA"/>
    <w:rsid w:val="005E2524"/>
    <w:rsid w:val="006A18AB"/>
    <w:rsid w:val="006F44B8"/>
    <w:rsid w:val="00737CA9"/>
    <w:rsid w:val="007441C3"/>
    <w:rsid w:val="0076220F"/>
    <w:rsid w:val="007748B7"/>
    <w:rsid w:val="008D5653"/>
    <w:rsid w:val="009533E4"/>
    <w:rsid w:val="00AF50AD"/>
    <w:rsid w:val="00B12904"/>
    <w:rsid w:val="00B6073F"/>
    <w:rsid w:val="00EA15AB"/>
    <w:rsid w:val="00ED211E"/>
    <w:rsid w:val="00EE0D35"/>
    <w:rsid w:val="00F00368"/>
    <w:rsid w:val="00F06869"/>
    <w:rsid w:val="00F5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2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1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48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48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48B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6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3BA"/>
  </w:style>
  <w:style w:type="paragraph" w:styleId="Pieddepage">
    <w:name w:val="footer"/>
    <w:basedOn w:val="Normal"/>
    <w:link w:val="PieddepageCar"/>
    <w:uiPriority w:val="99"/>
    <w:unhideWhenUsed/>
    <w:rsid w:val="0056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3BA"/>
  </w:style>
  <w:style w:type="paragraph" w:customStyle="1" w:styleId="Default">
    <w:name w:val="Default"/>
    <w:rsid w:val="00390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eclaire-Accent5">
    <w:name w:val="Light List Accent 5"/>
    <w:basedOn w:val="TableauNormal"/>
    <w:uiPriority w:val="61"/>
    <w:rsid w:val="003903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5BA8-B748-43C2-B6CE-037E4540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Hugues</cp:lastModifiedBy>
  <cp:revision>2</cp:revision>
  <cp:lastPrinted>2016-05-03T15:11:00Z</cp:lastPrinted>
  <dcterms:created xsi:type="dcterms:W3CDTF">2016-05-10T10:29:00Z</dcterms:created>
  <dcterms:modified xsi:type="dcterms:W3CDTF">2016-05-10T10:29:00Z</dcterms:modified>
</cp:coreProperties>
</file>